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5CFDC7" w14:textId="77777777" w:rsidR="009A033F" w:rsidRDefault="001F53EC" w:rsidP="001F53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0280B129" w14:textId="752293D4" w:rsidR="001F53EC" w:rsidRDefault="001F53EC" w:rsidP="00C15A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  <w:proofErr w:type="gramStart"/>
      <w:r w:rsidR="0008024F">
        <w:rPr>
          <w:rFonts w:ascii="Times New Roman" w:hAnsi="Times New Roman" w:cs="Times New Roman"/>
          <w:sz w:val="28"/>
          <w:szCs w:val="28"/>
        </w:rPr>
        <w:t xml:space="preserve"> </w:t>
      </w:r>
      <w:r w:rsidR="00C15A07">
        <w:rPr>
          <w:sz w:val="28"/>
          <w:szCs w:val="28"/>
        </w:rPr>
        <w:t xml:space="preserve">  </w:t>
      </w:r>
      <w:r w:rsidR="00BC06E2">
        <w:rPr>
          <w:sz w:val="28"/>
          <w:szCs w:val="28"/>
        </w:rPr>
        <w:t>«</w:t>
      </w:r>
      <w:proofErr w:type="gramEnd"/>
      <w:r w:rsidRPr="001F53EC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C15A07">
        <w:rPr>
          <w:sz w:val="28"/>
          <w:szCs w:val="28"/>
        </w:rPr>
        <w:t xml:space="preserve">        </w:t>
      </w:r>
      <w:r w:rsidRPr="001F53EC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C15A07">
        <w:rPr>
          <w:rFonts w:ascii="Times New Roman" w:hAnsi="Times New Roman" w:cs="Times New Roman"/>
          <w:sz w:val="28"/>
          <w:szCs w:val="28"/>
        </w:rPr>
        <w:t xml:space="preserve">в решение Думы городского округа Тольятти от 10.07.2013 </w:t>
      </w:r>
      <w:r w:rsidR="00C15A07">
        <w:rPr>
          <w:sz w:val="28"/>
          <w:szCs w:val="28"/>
        </w:rPr>
        <w:t xml:space="preserve">                            </w:t>
      </w:r>
      <w:r w:rsidR="00BC06E2" w:rsidRPr="00BC06E2">
        <w:rPr>
          <w:rFonts w:ascii="Times New Roman" w:hAnsi="Times New Roman" w:cs="Times New Roman"/>
          <w:sz w:val="28"/>
          <w:szCs w:val="28"/>
        </w:rPr>
        <w:t>№</w:t>
      </w:r>
      <w:r w:rsidR="00C15A07" w:rsidRPr="0088065A">
        <w:rPr>
          <w:rFonts w:ascii="Times New Roman" w:hAnsi="Times New Roman" w:cs="Times New Roman"/>
          <w:sz w:val="28"/>
          <w:szCs w:val="28"/>
        </w:rPr>
        <w:t xml:space="preserve"> 1287</w:t>
      </w:r>
      <w:r w:rsidR="00C15A07">
        <w:rPr>
          <w:sz w:val="28"/>
          <w:szCs w:val="28"/>
        </w:rPr>
        <w:t xml:space="preserve">  </w:t>
      </w:r>
      <w:r w:rsidR="00BC06E2">
        <w:rPr>
          <w:sz w:val="28"/>
          <w:szCs w:val="28"/>
        </w:rPr>
        <w:t>«</w:t>
      </w:r>
      <w:r w:rsidR="00C15A07">
        <w:rPr>
          <w:rFonts w:ascii="Times New Roman" w:hAnsi="Times New Roman" w:cs="Times New Roman"/>
          <w:sz w:val="28"/>
          <w:szCs w:val="28"/>
        </w:rPr>
        <w:t>О создании муниципального дорожного фонда городского округа Тольятти</w:t>
      </w:r>
      <w:r w:rsidR="00BC06E2">
        <w:rPr>
          <w:sz w:val="28"/>
          <w:szCs w:val="28"/>
        </w:rPr>
        <w:t>»</w:t>
      </w:r>
      <w:r w:rsidR="00C15A07">
        <w:rPr>
          <w:sz w:val="28"/>
          <w:szCs w:val="28"/>
        </w:rPr>
        <w:t xml:space="preserve">   </w:t>
      </w:r>
      <w:r w:rsidR="00CF0992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A15267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5A07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  <w:r w:rsidR="00CF0992" w:rsidRPr="007929A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14:paraId="0D9B0BB7" w14:textId="77777777" w:rsidR="00C15A07" w:rsidRDefault="00C15A07" w:rsidP="00274522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F4DA81" w14:textId="2D5BFB81" w:rsidR="00DC2BD7" w:rsidRPr="0088718C" w:rsidRDefault="00FE2990" w:rsidP="00DD4D13">
      <w:pPr>
        <w:pStyle w:val="a4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99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2BD7">
        <w:rPr>
          <w:rFonts w:ascii="Times New Roman" w:hAnsi="Times New Roman" w:cs="Times New Roman"/>
          <w:sz w:val="28"/>
          <w:szCs w:val="28"/>
        </w:rPr>
        <w:t>П</w:t>
      </w:r>
      <w:r w:rsidR="00CF0992" w:rsidRPr="006E4885">
        <w:rPr>
          <w:rFonts w:ascii="Times New Roman" w:hAnsi="Times New Roman" w:cs="Times New Roman"/>
          <w:sz w:val="28"/>
          <w:szCs w:val="28"/>
        </w:rPr>
        <w:t>роект</w:t>
      </w:r>
      <w:r w:rsidR="00DC2BD7">
        <w:rPr>
          <w:rFonts w:ascii="Times New Roman" w:hAnsi="Times New Roman" w:cs="Times New Roman"/>
          <w:sz w:val="28"/>
          <w:szCs w:val="28"/>
        </w:rPr>
        <w:t xml:space="preserve"> </w:t>
      </w:r>
      <w:r w:rsidR="00DC2BD7" w:rsidRPr="0088718C">
        <w:rPr>
          <w:rFonts w:ascii="Times New Roman" w:hAnsi="Times New Roman" w:cs="Times New Roman"/>
          <w:color w:val="000000"/>
          <w:sz w:val="28"/>
          <w:szCs w:val="28"/>
        </w:rPr>
        <w:t>решени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DC2BD7" w:rsidRPr="008871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C2BD7" w:rsidRPr="0088718C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</w:t>
      </w:r>
      <w:r w:rsidR="00BC06E2">
        <w:rPr>
          <w:rFonts w:ascii="Times New Roman" w:hAnsi="Times New Roman" w:cs="Times New Roman"/>
          <w:sz w:val="28"/>
          <w:szCs w:val="28"/>
        </w:rPr>
        <w:t>«</w:t>
      </w:r>
      <w:r w:rsidR="00DC2BD7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городского округа Тольятти </w:t>
      </w:r>
      <w:r w:rsidR="00DC2BD7" w:rsidRPr="0088718C">
        <w:rPr>
          <w:rFonts w:ascii="Times New Roman" w:hAnsi="Times New Roman" w:cs="Times New Roman"/>
          <w:sz w:val="28"/>
          <w:szCs w:val="28"/>
        </w:rPr>
        <w:t xml:space="preserve">от 10.07.2013                  </w:t>
      </w:r>
      <w:r w:rsidR="00BC06E2">
        <w:rPr>
          <w:rFonts w:ascii="Times New Roman" w:hAnsi="Times New Roman" w:cs="Times New Roman"/>
          <w:sz w:val="28"/>
          <w:szCs w:val="28"/>
        </w:rPr>
        <w:t>№</w:t>
      </w:r>
      <w:r w:rsidR="00DC2BD7" w:rsidRPr="0088718C">
        <w:rPr>
          <w:rFonts w:ascii="Times New Roman" w:hAnsi="Times New Roman" w:cs="Times New Roman"/>
          <w:sz w:val="28"/>
          <w:szCs w:val="28"/>
        </w:rPr>
        <w:t xml:space="preserve"> 1287 </w:t>
      </w:r>
      <w:r w:rsidR="00BC06E2">
        <w:rPr>
          <w:rFonts w:ascii="Times New Roman" w:hAnsi="Times New Roman" w:cs="Times New Roman"/>
          <w:sz w:val="28"/>
          <w:szCs w:val="28"/>
        </w:rPr>
        <w:t>«</w:t>
      </w:r>
      <w:r w:rsidR="00DC2BD7" w:rsidRPr="0088718C">
        <w:rPr>
          <w:rFonts w:ascii="Times New Roman" w:hAnsi="Times New Roman" w:cs="Times New Roman"/>
          <w:sz w:val="28"/>
          <w:szCs w:val="28"/>
        </w:rPr>
        <w:t>О создании муниципального дорожного ф</w:t>
      </w:r>
      <w:r w:rsidR="00BC06E2">
        <w:rPr>
          <w:rFonts w:ascii="Times New Roman" w:hAnsi="Times New Roman" w:cs="Times New Roman"/>
          <w:sz w:val="28"/>
          <w:szCs w:val="28"/>
        </w:rPr>
        <w:t>онда городского округа Тольятти»</w:t>
      </w:r>
      <w:r w:rsidR="00DC2BD7" w:rsidRPr="00DC2BD7">
        <w:rPr>
          <w:rFonts w:ascii="Times New Roman" w:hAnsi="Times New Roman" w:cs="Times New Roman"/>
          <w:sz w:val="28"/>
          <w:szCs w:val="28"/>
        </w:rPr>
        <w:t xml:space="preserve"> </w:t>
      </w:r>
      <w:r w:rsidR="00DC2BD7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C2BD7" w:rsidRPr="006E4885">
        <w:rPr>
          <w:rFonts w:ascii="Times New Roman" w:hAnsi="Times New Roman" w:cs="Times New Roman"/>
          <w:sz w:val="28"/>
          <w:szCs w:val="28"/>
        </w:rPr>
        <w:t>департамент</w:t>
      </w:r>
      <w:r w:rsidR="00DC2BD7">
        <w:rPr>
          <w:rFonts w:ascii="Times New Roman" w:hAnsi="Times New Roman" w:cs="Times New Roman"/>
          <w:sz w:val="28"/>
          <w:szCs w:val="28"/>
        </w:rPr>
        <w:t>ом</w:t>
      </w:r>
      <w:r w:rsidR="00DC2BD7" w:rsidRPr="006E4885">
        <w:rPr>
          <w:rFonts w:ascii="Times New Roman" w:hAnsi="Times New Roman" w:cs="Times New Roman"/>
          <w:sz w:val="28"/>
          <w:szCs w:val="28"/>
        </w:rPr>
        <w:t xml:space="preserve"> дорожного хозяйства и </w:t>
      </w:r>
      <w:proofErr w:type="gramStart"/>
      <w:r w:rsidR="00DC2BD7" w:rsidRPr="006E4885">
        <w:rPr>
          <w:rFonts w:ascii="Times New Roman" w:hAnsi="Times New Roman" w:cs="Times New Roman"/>
          <w:sz w:val="28"/>
          <w:szCs w:val="28"/>
        </w:rPr>
        <w:t>транспорта  администрации</w:t>
      </w:r>
      <w:proofErr w:type="gramEnd"/>
      <w:r w:rsidR="00DC2BD7" w:rsidRPr="006E4885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 w:rsidR="00DC2BD7">
        <w:rPr>
          <w:rFonts w:ascii="Times New Roman" w:hAnsi="Times New Roman" w:cs="Times New Roman"/>
          <w:sz w:val="28"/>
          <w:szCs w:val="28"/>
        </w:rPr>
        <w:t xml:space="preserve"> </w:t>
      </w:r>
      <w:r w:rsidR="00DC2BD7" w:rsidRPr="00DC2B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2BD7" w:rsidRPr="0088718C">
        <w:rPr>
          <w:rFonts w:ascii="Times New Roman" w:eastAsia="Calibri" w:hAnsi="Times New Roman" w:cs="Times New Roman"/>
          <w:sz w:val="28"/>
          <w:szCs w:val="28"/>
        </w:rPr>
        <w:t>в соответстви</w:t>
      </w:r>
      <w:r w:rsidR="00DC2BD7">
        <w:rPr>
          <w:rFonts w:ascii="Times New Roman" w:eastAsia="Calibri" w:hAnsi="Times New Roman" w:cs="Times New Roman"/>
          <w:sz w:val="28"/>
          <w:szCs w:val="28"/>
        </w:rPr>
        <w:t>и</w:t>
      </w:r>
      <w:r w:rsidR="00DC2BD7" w:rsidRPr="0088718C">
        <w:rPr>
          <w:rFonts w:ascii="Times New Roman" w:eastAsia="Calibri" w:hAnsi="Times New Roman" w:cs="Times New Roman"/>
          <w:sz w:val="28"/>
          <w:szCs w:val="28"/>
        </w:rPr>
        <w:t xml:space="preserve"> со статьей 179.4 Бюджетного кодекса Российской Федерации</w:t>
      </w:r>
      <w:r w:rsidR="00DC2BD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4F02070" w14:textId="77777777" w:rsidR="00FE2990" w:rsidRDefault="00FE2990" w:rsidP="00FE2990">
      <w:pPr>
        <w:pStyle w:val="a4"/>
        <w:spacing w:line="264" w:lineRule="auto"/>
        <w:jc w:val="both"/>
        <w:rPr>
          <w:sz w:val="28"/>
          <w:szCs w:val="28"/>
        </w:rPr>
      </w:pPr>
      <w:r w:rsidRPr="0015496B">
        <w:rPr>
          <w:rFonts w:ascii="Times New Roman" w:hAnsi="Times New Roman" w:cs="Times New Roman"/>
          <w:sz w:val="28"/>
          <w:szCs w:val="28"/>
        </w:rPr>
        <w:t xml:space="preserve">       </w:t>
      </w:r>
      <w:r w:rsidR="00DC2BD7" w:rsidRPr="0015496B">
        <w:rPr>
          <w:rFonts w:ascii="Times New Roman" w:hAnsi="Times New Roman" w:cs="Times New Roman"/>
          <w:sz w:val="28"/>
          <w:szCs w:val="28"/>
        </w:rPr>
        <w:t xml:space="preserve">Данным проектом решения вносятся </w:t>
      </w:r>
      <w:r w:rsidR="00FC46A6" w:rsidRPr="0015496B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DD4D13" w:rsidRPr="00DD4D13">
        <w:rPr>
          <w:sz w:val="28"/>
          <w:szCs w:val="28"/>
        </w:rPr>
        <w:t xml:space="preserve"> </w:t>
      </w:r>
    </w:p>
    <w:p w14:paraId="55404C7C" w14:textId="2A08EE5F" w:rsidR="005E0F6F" w:rsidRDefault="00FE2990" w:rsidP="00FE2990">
      <w:pPr>
        <w:pStyle w:val="a4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E2990">
        <w:rPr>
          <w:rFonts w:ascii="Times New Roman" w:hAnsi="Times New Roman" w:cs="Times New Roman"/>
          <w:sz w:val="28"/>
          <w:szCs w:val="28"/>
        </w:rPr>
        <w:t xml:space="preserve">1. Исключены из объема бюджетных ассигнований муниципального дорожного </w:t>
      </w:r>
      <w:proofErr w:type="gramStart"/>
      <w:r w:rsidRPr="00FE2990">
        <w:rPr>
          <w:rFonts w:ascii="Times New Roman" w:hAnsi="Times New Roman" w:cs="Times New Roman"/>
          <w:sz w:val="28"/>
          <w:szCs w:val="28"/>
        </w:rPr>
        <w:t>фонда</w:t>
      </w:r>
      <w:r w:rsidR="006A734C">
        <w:rPr>
          <w:rFonts w:ascii="Times New Roman" w:hAnsi="Times New Roman" w:cs="Times New Roman"/>
          <w:sz w:val="28"/>
          <w:szCs w:val="28"/>
        </w:rPr>
        <w:t xml:space="preserve">, </w:t>
      </w:r>
      <w:r w:rsidR="00023D8C">
        <w:rPr>
          <w:rFonts w:ascii="Times New Roman" w:hAnsi="Times New Roman" w:cs="Times New Roman"/>
          <w:sz w:val="28"/>
          <w:szCs w:val="28"/>
        </w:rPr>
        <w:t xml:space="preserve"> доходы</w:t>
      </w:r>
      <w:proofErr w:type="gramEnd"/>
      <w:r w:rsidR="00023D8C">
        <w:rPr>
          <w:rFonts w:ascii="Times New Roman" w:hAnsi="Times New Roman" w:cs="Times New Roman"/>
          <w:sz w:val="28"/>
          <w:szCs w:val="28"/>
        </w:rPr>
        <w:t xml:space="preserve">, </w:t>
      </w:r>
      <w:r w:rsidR="006A734C">
        <w:rPr>
          <w:rFonts w:ascii="Times New Roman" w:hAnsi="Times New Roman" w:cs="Times New Roman"/>
          <w:sz w:val="28"/>
          <w:szCs w:val="28"/>
        </w:rPr>
        <w:t>подлежащие зачислению в бюджет городского округа Тольятти от</w:t>
      </w:r>
      <w:r w:rsidR="005E0F6F">
        <w:rPr>
          <w:rFonts w:ascii="Times New Roman" w:hAnsi="Times New Roman" w:cs="Times New Roman"/>
          <w:sz w:val="28"/>
          <w:szCs w:val="28"/>
        </w:rPr>
        <w:t>:</w:t>
      </w:r>
    </w:p>
    <w:p w14:paraId="1045FCCC" w14:textId="7A58AD3D" w:rsidR="006A734C" w:rsidRDefault="005E0F6F" w:rsidP="002C453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C453C">
        <w:rPr>
          <w:rFonts w:ascii="Times New Roman" w:hAnsi="Times New Roman" w:cs="Times New Roman"/>
          <w:sz w:val="28"/>
          <w:szCs w:val="28"/>
        </w:rPr>
        <w:t xml:space="preserve">- </w:t>
      </w:r>
      <w:r w:rsidR="006A734C">
        <w:rPr>
          <w:rFonts w:ascii="Times New Roman" w:hAnsi="Times New Roman" w:cs="Times New Roman"/>
          <w:sz w:val="28"/>
          <w:szCs w:val="28"/>
        </w:rPr>
        <w:t>уплаты государственной пошлины за выдачу специального разрешения на движение по автомобильным дорогам местного значения городского округа Тольятти транспортных средств, осуществляющих перевозки опасных, тяжеловесных и (или) крупногабаритных грузов.</w:t>
      </w:r>
    </w:p>
    <w:p w14:paraId="503F5998" w14:textId="2F4F0B79" w:rsidR="00DD4D13" w:rsidRPr="0015496B" w:rsidRDefault="006A734C" w:rsidP="002C453C">
      <w:pPr>
        <w:pStyle w:val="a4"/>
        <w:spacing w:line="276" w:lineRule="auto"/>
        <w:jc w:val="both"/>
        <w:rPr>
          <w:sz w:val="28"/>
          <w:szCs w:val="28"/>
        </w:rPr>
      </w:pPr>
      <w:r w:rsidRPr="006B5FCE">
        <w:rPr>
          <w:rFonts w:ascii="Times New Roman" w:hAnsi="Times New Roman" w:cs="Times New Roman"/>
          <w:sz w:val="28"/>
          <w:szCs w:val="28"/>
        </w:rPr>
        <w:t xml:space="preserve">          В</w:t>
      </w:r>
      <w:r w:rsidR="00DD4D13" w:rsidRPr="006B5FCE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20.07.2020 № 239-ФЗ «О внесении изменений 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части, касающейся весового и габаритного контроля транспортных средств»,                            с 1 января 2023 года полномочия органов исполнительной власти субъектов Российской Федерации и органов местного самоуправления по выдаче специальных разрешений прекращаются</w:t>
      </w:r>
      <w:r w:rsidR="002C453C">
        <w:rPr>
          <w:sz w:val="28"/>
          <w:szCs w:val="28"/>
        </w:rPr>
        <w:t>;</w:t>
      </w:r>
    </w:p>
    <w:p w14:paraId="503058F5" w14:textId="5F376F09" w:rsidR="0015496B" w:rsidRDefault="002C453C" w:rsidP="002C453C">
      <w:pPr>
        <w:pStyle w:val="a3"/>
        <w:tabs>
          <w:tab w:val="left" w:pos="3435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15496B">
        <w:rPr>
          <w:sz w:val="28"/>
          <w:szCs w:val="28"/>
        </w:rPr>
        <w:t>платы за услуги по присоединению объектов дорожного сервиса к автомобильным дорогам местного значения городского округа Тольятти.</w:t>
      </w:r>
    </w:p>
    <w:p w14:paraId="2C99A2D5" w14:textId="21F19D4E" w:rsidR="00CE14F5" w:rsidRDefault="002C453C" w:rsidP="002C453C">
      <w:pPr>
        <w:pStyle w:val="a3"/>
        <w:tabs>
          <w:tab w:val="left" w:pos="3435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E14F5">
        <w:rPr>
          <w:sz w:val="28"/>
          <w:szCs w:val="28"/>
        </w:rPr>
        <w:t xml:space="preserve">  В связи с отсутствием полос отвода в городском округе Тольятти предоставление муниципальных услуг: «Согласование размещения объектов дорожного сервиса, присоединяемых к автомобильным дорогам общего пользования местного значения городского округа Тольятти» и «Выдача технических условий на размещение объектов дорожного сервиса, присоединяемых к автомобильным дорогам общего пользования местного значения городск</w:t>
      </w:r>
      <w:r>
        <w:rPr>
          <w:sz w:val="28"/>
          <w:szCs w:val="28"/>
        </w:rPr>
        <w:t>ого округа Тольятти» невозможно;</w:t>
      </w:r>
    </w:p>
    <w:p w14:paraId="31ECF5AE" w14:textId="77777777" w:rsidR="002C453C" w:rsidRDefault="002C453C" w:rsidP="002C453C">
      <w:pPr>
        <w:autoSpaceDE w:val="0"/>
        <w:autoSpaceDN w:val="0"/>
        <w:adjustRightInd w:val="0"/>
        <w:spacing w:after="0"/>
        <w:ind w:firstLine="539"/>
        <w:jc w:val="both"/>
        <w:rPr>
          <w:rFonts w:eastAsia="Calibri"/>
          <w:sz w:val="28"/>
          <w:szCs w:val="28"/>
        </w:rPr>
      </w:pPr>
    </w:p>
    <w:p w14:paraId="31F168D6" w14:textId="6A70922E" w:rsidR="002C453C" w:rsidRDefault="002C453C" w:rsidP="002C45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- </w:t>
      </w:r>
      <w:r w:rsidRPr="002C453C">
        <w:rPr>
          <w:rFonts w:ascii="Times New Roman" w:eastAsia="Calibri" w:hAnsi="Times New Roman" w:cs="Times New Roman"/>
          <w:sz w:val="28"/>
          <w:szCs w:val="28"/>
        </w:rPr>
        <w:t xml:space="preserve">платы по соглашениям об установлении частных сервитутов в отношении земельных участков в границах полос отвода автомобильных дорог местного </w:t>
      </w:r>
      <w:proofErr w:type="gramStart"/>
      <w:r w:rsidRPr="002C453C">
        <w:rPr>
          <w:rFonts w:ascii="Times New Roman" w:eastAsia="Calibri" w:hAnsi="Times New Roman" w:cs="Times New Roman"/>
          <w:sz w:val="28"/>
          <w:szCs w:val="28"/>
        </w:rPr>
        <w:t>значения  в</w:t>
      </w:r>
      <w:proofErr w:type="gramEnd"/>
      <w:r w:rsidRPr="002C453C">
        <w:rPr>
          <w:rFonts w:ascii="Times New Roman" w:eastAsia="Calibri" w:hAnsi="Times New Roman" w:cs="Times New Roman"/>
          <w:sz w:val="28"/>
          <w:szCs w:val="28"/>
        </w:rPr>
        <w:t xml:space="preserve">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A384675" w14:textId="079D2268" w:rsidR="002C453C" w:rsidRPr="002C453C" w:rsidRDefault="002C453C" w:rsidP="002C453C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отсутствием полос отвода в городском округе Тольятти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BF3C70D" w14:textId="483DE8DA" w:rsidR="002C453C" w:rsidRPr="002C453C" w:rsidRDefault="002C453C" w:rsidP="002C453C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C453C">
        <w:rPr>
          <w:rFonts w:ascii="Times New Roman" w:eastAsia="Calibri" w:hAnsi="Times New Roman" w:cs="Times New Roman"/>
          <w:sz w:val="28"/>
          <w:szCs w:val="28"/>
        </w:rPr>
        <w:t xml:space="preserve"> платы по соглашениям об установлении публичных сервитутов в отношении земельных участков в границах полос отвода автомобильных дорог местного </w:t>
      </w:r>
      <w:proofErr w:type="gramStart"/>
      <w:r w:rsidRPr="002C453C">
        <w:rPr>
          <w:rFonts w:ascii="Times New Roman" w:eastAsia="Calibri" w:hAnsi="Times New Roman" w:cs="Times New Roman"/>
          <w:sz w:val="28"/>
          <w:szCs w:val="28"/>
        </w:rPr>
        <w:t>значения  в</w:t>
      </w:r>
      <w:proofErr w:type="gramEnd"/>
      <w:r w:rsidRPr="002C453C">
        <w:rPr>
          <w:rFonts w:ascii="Times New Roman" w:eastAsia="Calibri" w:hAnsi="Times New Roman" w:cs="Times New Roman"/>
          <w:sz w:val="28"/>
          <w:szCs w:val="28"/>
        </w:rPr>
        <w:t xml:space="preserve"> целях прокладки, переноса, переустройства инженерны</w:t>
      </w:r>
      <w:r>
        <w:rPr>
          <w:rFonts w:ascii="Times New Roman" w:eastAsia="Calibri" w:hAnsi="Times New Roman" w:cs="Times New Roman"/>
          <w:sz w:val="28"/>
          <w:szCs w:val="28"/>
        </w:rPr>
        <w:t>х коммуникаций, их эксплуатации.</w:t>
      </w:r>
    </w:p>
    <w:p w14:paraId="7C685957" w14:textId="284E9CBE" w:rsidR="002C453C" w:rsidRDefault="002C453C" w:rsidP="002C453C">
      <w:pPr>
        <w:pStyle w:val="a3"/>
        <w:tabs>
          <w:tab w:val="left" w:pos="3435"/>
        </w:tabs>
        <w:spacing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связи с отсутствием полос отвода в городском округе Тольятти.</w:t>
      </w:r>
    </w:p>
    <w:p w14:paraId="75BEFEFB" w14:textId="1BA0E576" w:rsidR="00FC46A6" w:rsidRPr="00F27CA8" w:rsidRDefault="0015496B" w:rsidP="002C453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CA8">
        <w:rPr>
          <w:rFonts w:ascii="Times New Roman" w:hAnsi="Times New Roman" w:cs="Times New Roman"/>
          <w:sz w:val="28"/>
          <w:szCs w:val="28"/>
        </w:rPr>
        <w:t xml:space="preserve">        2. </w:t>
      </w:r>
      <w:r w:rsidR="00E72350" w:rsidRPr="00F27CA8">
        <w:rPr>
          <w:rFonts w:ascii="Times New Roman" w:hAnsi="Times New Roman" w:cs="Times New Roman"/>
          <w:sz w:val="28"/>
          <w:szCs w:val="28"/>
        </w:rPr>
        <w:t xml:space="preserve"> Приведено в соответствие </w:t>
      </w:r>
      <w:r w:rsidR="00F27CA8" w:rsidRPr="00F27CA8">
        <w:rPr>
          <w:rFonts w:ascii="Times New Roman" w:eastAsia="Calibri" w:hAnsi="Times New Roman" w:cs="Times New Roman"/>
          <w:sz w:val="28"/>
          <w:szCs w:val="28"/>
        </w:rPr>
        <w:t>со статьей 179.4 н</w:t>
      </w:r>
      <w:r w:rsidRPr="00F27CA8">
        <w:rPr>
          <w:rFonts w:ascii="Times New Roman" w:hAnsi="Times New Roman" w:cs="Times New Roman"/>
          <w:sz w:val="28"/>
          <w:szCs w:val="28"/>
        </w:rPr>
        <w:t>аименование</w:t>
      </w:r>
      <w:r w:rsidR="00F27CA8" w:rsidRPr="00F27CA8">
        <w:rPr>
          <w:rFonts w:ascii="Times New Roman" w:hAnsi="Times New Roman" w:cs="Times New Roman"/>
          <w:sz w:val="28"/>
          <w:szCs w:val="28"/>
        </w:rPr>
        <w:t xml:space="preserve"> доходов местных бюджетов от платы в счет возмещения вреда, причиняемого автомобильным дорогам местного значения тяжеловесными транспортными средствами.</w:t>
      </w:r>
    </w:p>
    <w:p w14:paraId="3B0C20A8" w14:textId="15B03D1E" w:rsidR="003A586D" w:rsidRPr="006E4885" w:rsidRDefault="00A06143" w:rsidP="002C453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453C">
        <w:rPr>
          <w:rFonts w:ascii="Times New Roman" w:hAnsi="Times New Roman" w:cs="Times New Roman"/>
          <w:sz w:val="28"/>
          <w:szCs w:val="28"/>
        </w:rPr>
        <w:t xml:space="preserve">       </w:t>
      </w:r>
      <w:r w:rsidR="002D3E0B" w:rsidRPr="002C453C">
        <w:rPr>
          <w:rFonts w:ascii="Times New Roman" w:hAnsi="Times New Roman" w:cs="Times New Roman"/>
          <w:sz w:val="28"/>
          <w:szCs w:val="28"/>
        </w:rPr>
        <w:t>В</w:t>
      </w:r>
      <w:r w:rsidR="002D3E0B" w:rsidRPr="006E4885">
        <w:rPr>
          <w:rFonts w:ascii="Times New Roman" w:hAnsi="Times New Roman" w:cs="Times New Roman"/>
          <w:sz w:val="28"/>
          <w:szCs w:val="28"/>
        </w:rPr>
        <w:t xml:space="preserve"> связи с</w:t>
      </w:r>
      <w:r w:rsidR="00B96743" w:rsidRPr="006E4885">
        <w:rPr>
          <w:rFonts w:ascii="Times New Roman" w:hAnsi="Times New Roman" w:cs="Times New Roman"/>
          <w:sz w:val="28"/>
          <w:szCs w:val="28"/>
        </w:rPr>
        <w:t xml:space="preserve"> принятием данного проекта </w:t>
      </w:r>
      <w:r w:rsidR="002D3E0B" w:rsidRPr="006E4885">
        <w:rPr>
          <w:rFonts w:ascii="Times New Roman" w:hAnsi="Times New Roman" w:cs="Times New Roman"/>
          <w:sz w:val="28"/>
          <w:szCs w:val="28"/>
        </w:rPr>
        <w:t xml:space="preserve">не </w:t>
      </w:r>
      <w:r w:rsidR="00D35616" w:rsidRPr="006E4885">
        <w:rPr>
          <w:rFonts w:ascii="Times New Roman" w:hAnsi="Times New Roman" w:cs="Times New Roman"/>
          <w:sz w:val="28"/>
          <w:szCs w:val="28"/>
        </w:rPr>
        <w:t>потребует</w:t>
      </w:r>
      <w:r w:rsidR="00B96743" w:rsidRPr="006E4885">
        <w:rPr>
          <w:rFonts w:ascii="Times New Roman" w:hAnsi="Times New Roman" w:cs="Times New Roman"/>
          <w:sz w:val="28"/>
          <w:szCs w:val="28"/>
        </w:rPr>
        <w:t xml:space="preserve"> </w:t>
      </w:r>
      <w:r w:rsidR="00274522">
        <w:rPr>
          <w:rFonts w:ascii="Times New Roman" w:hAnsi="Times New Roman" w:cs="Times New Roman"/>
          <w:sz w:val="28"/>
          <w:szCs w:val="28"/>
        </w:rPr>
        <w:t xml:space="preserve">принятие, изменение </w:t>
      </w:r>
      <w:r w:rsidR="002D3E0B" w:rsidRPr="006E4885">
        <w:rPr>
          <w:rFonts w:ascii="Times New Roman" w:hAnsi="Times New Roman" w:cs="Times New Roman"/>
          <w:sz w:val="28"/>
          <w:szCs w:val="28"/>
        </w:rPr>
        <w:t xml:space="preserve">и признание, </w:t>
      </w:r>
      <w:r w:rsidR="00D8336B" w:rsidRPr="006E4885">
        <w:rPr>
          <w:rFonts w:ascii="Times New Roman" w:hAnsi="Times New Roman" w:cs="Times New Roman"/>
          <w:sz w:val="28"/>
          <w:szCs w:val="28"/>
        </w:rPr>
        <w:t>утратившим</w:t>
      </w:r>
      <w:r w:rsidR="002D3E0B" w:rsidRPr="006E4885">
        <w:rPr>
          <w:rFonts w:ascii="Times New Roman" w:hAnsi="Times New Roman" w:cs="Times New Roman"/>
          <w:sz w:val="28"/>
          <w:szCs w:val="28"/>
        </w:rPr>
        <w:t xml:space="preserve"> силу </w:t>
      </w:r>
      <w:r w:rsidR="00537A3E" w:rsidRPr="006E4885">
        <w:rPr>
          <w:rFonts w:ascii="Times New Roman" w:hAnsi="Times New Roman" w:cs="Times New Roman"/>
          <w:sz w:val="28"/>
          <w:szCs w:val="28"/>
        </w:rPr>
        <w:t>других муниципальных</w:t>
      </w:r>
      <w:r w:rsidR="002D3E0B" w:rsidRPr="006E4885">
        <w:rPr>
          <w:rFonts w:ascii="Times New Roman" w:hAnsi="Times New Roman" w:cs="Times New Roman"/>
          <w:sz w:val="28"/>
          <w:szCs w:val="28"/>
        </w:rPr>
        <w:t xml:space="preserve"> </w:t>
      </w:r>
      <w:r w:rsidR="00537A3E" w:rsidRPr="006E4885">
        <w:rPr>
          <w:rFonts w:ascii="Times New Roman" w:hAnsi="Times New Roman" w:cs="Times New Roman"/>
          <w:sz w:val="28"/>
          <w:szCs w:val="28"/>
        </w:rPr>
        <w:t>правовых актов</w:t>
      </w:r>
      <w:r w:rsidR="003A586D" w:rsidRPr="006E4885">
        <w:rPr>
          <w:rFonts w:ascii="Times New Roman" w:hAnsi="Times New Roman" w:cs="Times New Roman"/>
          <w:sz w:val="28"/>
          <w:szCs w:val="28"/>
        </w:rPr>
        <w:t xml:space="preserve"> и не повлечет социа</w:t>
      </w:r>
      <w:r w:rsidR="00274522">
        <w:rPr>
          <w:rFonts w:ascii="Times New Roman" w:hAnsi="Times New Roman" w:cs="Times New Roman"/>
          <w:sz w:val="28"/>
          <w:szCs w:val="28"/>
        </w:rPr>
        <w:t xml:space="preserve">льно-экономических, финансовых </w:t>
      </w:r>
      <w:r w:rsidR="003A586D" w:rsidRPr="006E4885">
        <w:rPr>
          <w:rFonts w:ascii="Times New Roman" w:hAnsi="Times New Roman" w:cs="Times New Roman"/>
          <w:sz w:val="28"/>
          <w:szCs w:val="28"/>
        </w:rPr>
        <w:t>и иных последствий.</w:t>
      </w:r>
    </w:p>
    <w:p w14:paraId="5B4DAE96" w14:textId="77777777" w:rsidR="001F53EC" w:rsidRPr="006E4885" w:rsidRDefault="001F53EC" w:rsidP="002C453C">
      <w:pPr>
        <w:pStyle w:val="a4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2F9D5D" w14:textId="77777777" w:rsidR="00DA342C" w:rsidRDefault="00DA342C" w:rsidP="00550E5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B4CFB4" w14:textId="77777777" w:rsidR="00550E57" w:rsidRDefault="00550E57" w:rsidP="00550E57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A90FAD8" w14:textId="65692CFE" w:rsidR="00DA342C" w:rsidRPr="008832A4" w:rsidRDefault="0037410F" w:rsidP="0037410F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городского округа                                                       </w:t>
      </w:r>
      <w:r w:rsidR="002F0B4D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.А. </w:t>
      </w:r>
      <w:r w:rsidR="002F0B4D">
        <w:rPr>
          <w:rFonts w:ascii="Times New Roman" w:hAnsi="Times New Roman" w:cs="Times New Roman"/>
          <w:color w:val="000000" w:themeColor="text1"/>
          <w:sz w:val="28"/>
          <w:szCs w:val="28"/>
        </w:rPr>
        <w:t>Ренц</w:t>
      </w:r>
      <w:r w:rsidRPr="008832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DA342C" w:rsidRPr="008832A4" w:rsidSect="00A67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3A2AC7"/>
    <w:multiLevelType w:val="hybridMultilevel"/>
    <w:tmpl w:val="92A06686"/>
    <w:lvl w:ilvl="0" w:tplc="9EBE50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913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3EC"/>
    <w:rsid w:val="00002A01"/>
    <w:rsid w:val="000220F3"/>
    <w:rsid w:val="000225E4"/>
    <w:rsid w:val="00023D8C"/>
    <w:rsid w:val="00040F24"/>
    <w:rsid w:val="0004345A"/>
    <w:rsid w:val="0008024F"/>
    <w:rsid w:val="0009149D"/>
    <w:rsid w:val="000E07B1"/>
    <w:rsid w:val="0014459D"/>
    <w:rsid w:val="0015496B"/>
    <w:rsid w:val="001641A6"/>
    <w:rsid w:val="00190D93"/>
    <w:rsid w:val="001D3C29"/>
    <w:rsid w:val="001D5F0A"/>
    <w:rsid w:val="001F53EC"/>
    <w:rsid w:val="00274522"/>
    <w:rsid w:val="002C453C"/>
    <w:rsid w:val="002D3E0B"/>
    <w:rsid w:val="002F0B4D"/>
    <w:rsid w:val="00344F97"/>
    <w:rsid w:val="00356A2A"/>
    <w:rsid w:val="0037410F"/>
    <w:rsid w:val="003802A2"/>
    <w:rsid w:val="00390495"/>
    <w:rsid w:val="003A1F65"/>
    <w:rsid w:val="003A262E"/>
    <w:rsid w:val="003A586D"/>
    <w:rsid w:val="003C4E56"/>
    <w:rsid w:val="003D7927"/>
    <w:rsid w:val="004574F2"/>
    <w:rsid w:val="00472C75"/>
    <w:rsid w:val="00491D4C"/>
    <w:rsid w:val="00494F6D"/>
    <w:rsid w:val="00497F66"/>
    <w:rsid w:val="00537A3E"/>
    <w:rsid w:val="00550E57"/>
    <w:rsid w:val="00554802"/>
    <w:rsid w:val="005B2BD0"/>
    <w:rsid w:val="005E0F6F"/>
    <w:rsid w:val="00604278"/>
    <w:rsid w:val="00671AAC"/>
    <w:rsid w:val="006A734C"/>
    <w:rsid w:val="006B5FCE"/>
    <w:rsid w:val="006E4885"/>
    <w:rsid w:val="00736FD5"/>
    <w:rsid w:val="00770596"/>
    <w:rsid w:val="007929AB"/>
    <w:rsid w:val="007B5338"/>
    <w:rsid w:val="00854AB4"/>
    <w:rsid w:val="00872E1D"/>
    <w:rsid w:val="0088065A"/>
    <w:rsid w:val="008832A4"/>
    <w:rsid w:val="0088665B"/>
    <w:rsid w:val="0088718C"/>
    <w:rsid w:val="008C145E"/>
    <w:rsid w:val="009350F2"/>
    <w:rsid w:val="00964F98"/>
    <w:rsid w:val="009730F6"/>
    <w:rsid w:val="00983852"/>
    <w:rsid w:val="00990C3F"/>
    <w:rsid w:val="009A033F"/>
    <w:rsid w:val="009A2172"/>
    <w:rsid w:val="00A06143"/>
    <w:rsid w:val="00A06B8A"/>
    <w:rsid w:val="00A15267"/>
    <w:rsid w:val="00A6730E"/>
    <w:rsid w:val="00AA1F94"/>
    <w:rsid w:val="00B42986"/>
    <w:rsid w:val="00B7784A"/>
    <w:rsid w:val="00B96743"/>
    <w:rsid w:val="00BC06E2"/>
    <w:rsid w:val="00BF22FE"/>
    <w:rsid w:val="00C15A07"/>
    <w:rsid w:val="00C71657"/>
    <w:rsid w:val="00C85EAA"/>
    <w:rsid w:val="00CD2378"/>
    <w:rsid w:val="00CE14F5"/>
    <w:rsid w:val="00CF0992"/>
    <w:rsid w:val="00D35616"/>
    <w:rsid w:val="00D70B92"/>
    <w:rsid w:val="00D8336B"/>
    <w:rsid w:val="00DA342C"/>
    <w:rsid w:val="00DC2BD7"/>
    <w:rsid w:val="00DD4D13"/>
    <w:rsid w:val="00E56CB0"/>
    <w:rsid w:val="00E72350"/>
    <w:rsid w:val="00EB3546"/>
    <w:rsid w:val="00EC3A7C"/>
    <w:rsid w:val="00ED132E"/>
    <w:rsid w:val="00F258DB"/>
    <w:rsid w:val="00F27CA8"/>
    <w:rsid w:val="00F371CC"/>
    <w:rsid w:val="00FC46A6"/>
    <w:rsid w:val="00FE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1D3EF"/>
  <w15:docId w15:val="{8D9FC966-7C1F-4B1D-BD73-4F06B1AB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24F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6E48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Есавкина Елена Михайловна</dc:creator>
  <cp:keywords/>
  <dc:description/>
  <cp:lastModifiedBy>Софьина Юлия Владимировна</cp:lastModifiedBy>
  <cp:revision>2</cp:revision>
  <cp:lastPrinted>2021-01-21T09:42:00Z</cp:lastPrinted>
  <dcterms:created xsi:type="dcterms:W3CDTF">2024-05-06T11:11:00Z</dcterms:created>
  <dcterms:modified xsi:type="dcterms:W3CDTF">2024-05-06T11:11:00Z</dcterms:modified>
</cp:coreProperties>
</file>